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BD987" w14:textId="5E316DF7" w:rsidR="00D81C02" w:rsidRPr="00962D47" w:rsidRDefault="004852EA">
      <w:pPr>
        <w:rPr>
          <w:rFonts w:ascii="Arial" w:hAnsi="Arial" w:cs="Arial"/>
          <w:b/>
          <w:sz w:val="32"/>
          <w:szCs w:val="32"/>
        </w:rPr>
      </w:pPr>
      <w:r>
        <w:rPr>
          <w:rFonts w:ascii="Arial" w:hAnsi="Arial" w:cs="Arial"/>
          <w:b/>
          <w:sz w:val="32"/>
          <w:szCs w:val="32"/>
        </w:rPr>
        <w:t>Kettingoverbrengingen</w:t>
      </w:r>
    </w:p>
    <w:tbl>
      <w:tblPr>
        <w:tblStyle w:val="Tabelraster"/>
        <w:tblW w:w="0" w:type="auto"/>
        <w:tblLook w:val="04A0" w:firstRow="1" w:lastRow="0" w:firstColumn="1" w:lastColumn="0" w:noHBand="0" w:noVBand="1"/>
      </w:tblPr>
      <w:tblGrid>
        <w:gridCol w:w="4520"/>
        <w:gridCol w:w="4542"/>
      </w:tblGrid>
      <w:tr w:rsidR="00D81C02" w:rsidRPr="00962D47" w14:paraId="0730EE4C" w14:textId="77777777" w:rsidTr="00962D47">
        <w:trPr>
          <w:trHeight w:val="567"/>
        </w:trPr>
        <w:tc>
          <w:tcPr>
            <w:tcW w:w="4606" w:type="dxa"/>
            <w:vAlign w:val="center"/>
          </w:tcPr>
          <w:p w14:paraId="3501511E" w14:textId="3D9AEA23" w:rsidR="00D81C02" w:rsidRPr="00962D47" w:rsidRDefault="00D81C02" w:rsidP="00962D47">
            <w:pPr>
              <w:rPr>
                <w:rFonts w:ascii="Arial" w:hAnsi="Arial" w:cs="Arial"/>
                <w:b/>
                <w:sz w:val="24"/>
                <w:szCs w:val="24"/>
              </w:rPr>
            </w:pPr>
            <w:r w:rsidRPr="00962D47">
              <w:rPr>
                <w:rFonts w:ascii="Arial" w:hAnsi="Arial" w:cs="Arial"/>
                <w:b/>
                <w:sz w:val="24"/>
                <w:szCs w:val="24"/>
              </w:rPr>
              <w:t>Naam:</w:t>
            </w:r>
          </w:p>
        </w:tc>
        <w:tc>
          <w:tcPr>
            <w:tcW w:w="4606" w:type="dxa"/>
            <w:vMerge w:val="restart"/>
            <w:vAlign w:val="center"/>
          </w:tcPr>
          <w:p w14:paraId="5BE387DA" w14:textId="77777777" w:rsidR="00EF1290" w:rsidRDefault="00EF1290" w:rsidP="00EF1290">
            <w:pPr>
              <w:jc w:val="center"/>
              <w:rPr>
                <w:rFonts w:ascii="Arial" w:hAnsi="Arial" w:cs="Arial"/>
                <w:b/>
                <w:sz w:val="28"/>
                <w:szCs w:val="28"/>
              </w:rPr>
            </w:pPr>
            <w:r>
              <w:rPr>
                <w:rFonts w:ascii="Arial" w:hAnsi="Arial" w:cs="Arial"/>
                <w:b/>
                <w:sz w:val="28"/>
                <w:szCs w:val="28"/>
              </w:rPr>
              <w:t>KV1 Het groene machinepark</w:t>
            </w:r>
          </w:p>
          <w:p w14:paraId="0E91B748" w14:textId="00ABE9B5" w:rsidR="007F117F" w:rsidRPr="007F117F" w:rsidRDefault="004852EA" w:rsidP="00EF1290">
            <w:pPr>
              <w:jc w:val="center"/>
              <w:rPr>
                <w:rFonts w:ascii="Arial" w:hAnsi="Arial" w:cs="Arial"/>
                <w:b/>
                <w:sz w:val="24"/>
                <w:szCs w:val="24"/>
              </w:rPr>
            </w:pPr>
            <w:r>
              <w:rPr>
                <w:rFonts w:ascii="Arial" w:hAnsi="Arial" w:cs="Arial"/>
                <w:b/>
                <w:sz w:val="24"/>
                <w:szCs w:val="24"/>
              </w:rPr>
              <w:t>Krachtenspel</w:t>
            </w:r>
          </w:p>
        </w:tc>
      </w:tr>
      <w:tr w:rsidR="00D81C02" w:rsidRPr="00962D47" w14:paraId="7AC36ADB" w14:textId="77777777" w:rsidTr="00962D47">
        <w:trPr>
          <w:trHeight w:val="567"/>
        </w:trPr>
        <w:tc>
          <w:tcPr>
            <w:tcW w:w="4606" w:type="dxa"/>
            <w:vAlign w:val="center"/>
          </w:tcPr>
          <w:p w14:paraId="7B32825E" w14:textId="389B95E8" w:rsidR="00D81C02" w:rsidRPr="00962D47" w:rsidRDefault="00D81C02" w:rsidP="00962D47">
            <w:pPr>
              <w:rPr>
                <w:rFonts w:ascii="Arial" w:hAnsi="Arial" w:cs="Arial"/>
                <w:b/>
                <w:sz w:val="24"/>
                <w:szCs w:val="24"/>
              </w:rPr>
            </w:pPr>
            <w:r w:rsidRPr="00962D47">
              <w:rPr>
                <w:rFonts w:ascii="Arial" w:hAnsi="Arial" w:cs="Arial"/>
                <w:b/>
                <w:sz w:val="24"/>
                <w:szCs w:val="24"/>
              </w:rPr>
              <w:t>Klas:</w:t>
            </w:r>
          </w:p>
        </w:tc>
        <w:tc>
          <w:tcPr>
            <w:tcW w:w="4606" w:type="dxa"/>
            <w:vMerge/>
            <w:vAlign w:val="center"/>
          </w:tcPr>
          <w:p w14:paraId="5BC04928" w14:textId="77777777" w:rsidR="00D81C02" w:rsidRPr="00962D47" w:rsidRDefault="00D81C02" w:rsidP="00962D47">
            <w:pPr>
              <w:rPr>
                <w:rFonts w:ascii="Arial" w:hAnsi="Arial" w:cs="Arial"/>
                <w:b/>
                <w:sz w:val="24"/>
                <w:szCs w:val="24"/>
              </w:rPr>
            </w:pPr>
          </w:p>
        </w:tc>
      </w:tr>
      <w:tr w:rsidR="00D81C02" w:rsidRPr="00962D47" w14:paraId="17EB6AB3" w14:textId="77777777" w:rsidTr="00962D47">
        <w:trPr>
          <w:trHeight w:val="567"/>
        </w:trPr>
        <w:tc>
          <w:tcPr>
            <w:tcW w:w="4606" w:type="dxa"/>
            <w:vAlign w:val="center"/>
          </w:tcPr>
          <w:p w14:paraId="35E73FE8" w14:textId="43D2B049" w:rsidR="00D81C02" w:rsidRPr="00962D47" w:rsidRDefault="00D81C02" w:rsidP="00962D47">
            <w:pPr>
              <w:rPr>
                <w:rFonts w:ascii="Arial" w:hAnsi="Arial" w:cs="Arial"/>
                <w:b/>
                <w:sz w:val="24"/>
                <w:szCs w:val="24"/>
              </w:rPr>
            </w:pPr>
            <w:r w:rsidRPr="00962D47">
              <w:rPr>
                <w:rFonts w:ascii="Arial" w:hAnsi="Arial" w:cs="Arial"/>
                <w:b/>
                <w:sz w:val="24"/>
                <w:szCs w:val="24"/>
              </w:rPr>
              <w:t>Datum:</w:t>
            </w:r>
          </w:p>
        </w:tc>
        <w:tc>
          <w:tcPr>
            <w:tcW w:w="4606" w:type="dxa"/>
            <w:vMerge/>
            <w:vAlign w:val="center"/>
          </w:tcPr>
          <w:p w14:paraId="038B73F0" w14:textId="77777777" w:rsidR="00D81C02" w:rsidRPr="00962D47" w:rsidRDefault="00D81C02" w:rsidP="00962D47">
            <w:pPr>
              <w:rPr>
                <w:rFonts w:ascii="Arial" w:hAnsi="Arial" w:cs="Arial"/>
                <w:b/>
                <w:sz w:val="24"/>
                <w:szCs w:val="24"/>
              </w:rPr>
            </w:pP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20A45BEC" w14:textId="126A9373" w:rsidR="00962D47" w:rsidRPr="00962D47" w:rsidRDefault="004852EA" w:rsidP="00962D47">
      <w:pPr>
        <w:rPr>
          <w:rFonts w:ascii="Arial" w:hAnsi="Arial" w:cs="Arial"/>
          <w:sz w:val="24"/>
          <w:szCs w:val="24"/>
        </w:rPr>
      </w:pPr>
      <w:r>
        <w:rPr>
          <w:rFonts w:ascii="Arial" w:hAnsi="Arial" w:cs="Arial"/>
          <w:sz w:val="24"/>
          <w:szCs w:val="24"/>
        </w:rPr>
        <w:t>Tijdens deze opdracht leer je hoe je een ketting beoordeelt op slijtage en hoe je een ketting vervangt. Het onderhoud van kettingoverbrengingen komt ook hier aan bod.</w:t>
      </w:r>
    </w:p>
    <w:p w14:paraId="1383183C" w14:textId="77777777" w:rsidR="00962D47" w:rsidRPr="00962D47" w:rsidRDefault="00962D47">
      <w:pPr>
        <w:rPr>
          <w:rFonts w:ascii="Arial" w:hAnsi="Arial" w:cs="Arial"/>
        </w:rPr>
      </w:pPr>
    </w:p>
    <w:p w14:paraId="3BF117EC" w14:textId="77777777" w:rsidR="00962D47" w:rsidRPr="00962D47" w:rsidRDefault="00962D47">
      <w:pPr>
        <w:rPr>
          <w:rFonts w:ascii="Arial" w:hAnsi="Arial" w:cs="Arial"/>
          <w:b/>
          <w:sz w:val="28"/>
          <w:szCs w:val="28"/>
        </w:rPr>
      </w:pPr>
      <w:r w:rsidRPr="00962D47">
        <w:rPr>
          <w:rFonts w:ascii="Arial" w:hAnsi="Arial" w:cs="Arial"/>
          <w:b/>
          <w:sz w:val="28"/>
          <w:szCs w:val="28"/>
        </w:rPr>
        <w:t>Oriëntatie</w:t>
      </w:r>
    </w:p>
    <w:p w14:paraId="51D614BE" w14:textId="7E79EF1E" w:rsidR="00962D47" w:rsidRPr="00962D47" w:rsidRDefault="004852EA" w:rsidP="00962D47">
      <w:pPr>
        <w:rPr>
          <w:rFonts w:ascii="Arial" w:hAnsi="Arial" w:cs="Arial"/>
          <w:sz w:val="24"/>
          <w:szCs w:val="24"/>
        </w:rPr>
      </w:pPr>
      <w:r>
        <w:rPr>
          <w:rFonts w:ascii="Arial" w:hAnsi="Arial" w:cs="Arial"/>
          <w:sz w:val="24"/>
          <w:szCs w:val="24"/>
        </w:rPr>
        <w:t>Kettingoverbrengingen kom je op diverse plekken tegen. Van fietsketting voor het aandrijven van het achterwiel tot de nokkenasketting voor het aandrijven van de nokkenas. In alle gevallen is het van belang dat er goed onderhoud plaats vindt voor een storingsvrije werking.</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782C55DC" w14:textId="6D4FF506" w:rsidR="004B250F" w:rsidRDefault="004852EA" w:rsidP="00962D47">
      <w:pPr>
        <w:pStyle w:val="Lijstalinea"/>
        <w:numPr>
          <w:ilvl w:val="0"/>
          <w:numId w:val="7"/>
        </w:numPr>
        <w:rPr>
          <w:rFonts w:ascii="Arial" w:hAnsi="Arial" w:cs="Arial"/>
          <w:sz w:val="24"/>
          <w:szCs w:val="24"/>
        </w:rPr>
      </w:pPr>
      <w:r>
        <w:rPr>
          <w:rFonts w:ascii="Arial" w:hAnsi="Arial" w:cs="Arial"/>
          <w:sz w:val="24"/>
          <w:szCs w:val="24"/>
        </w:rPr>
        <w:t>fietsketting</w:t>
      </w:r>
    </w:p>
    <w:p w14:paraId="01085791" w14:textId="74176A2F" w:rsidR="004852EA" w:rsidRDefault="004852EA" w:rsidP="00962D47">
      <w:pPr>
        <w:pStyle w:val="Lijstalinea"/>
        <w:numPr>
          <w:ilvl w:val="0"/>
          <w:numId w:val="7"/>
        </w:numPr>
        <w:rPr>
          <w:rFonts w:ascii="Arial" w:hAnsi="Arial" w:cs="Arial"/>
          <w:sz w:val="24"/>
          <w:szCs w:val="24"/>
        </w:rPr>
      </w:pPr>
      <w:r>
        <w:rPr>
          <w:rFonts w:ascii="Arial" w:hAnsi="Arial" w:cs="Arial"/>
          <w:sz w:val="24"/>
          <w:szCs w:val="24"/>
        </w:rPr>
        <w:t>sluitschakel</w:t>
      </w:r>
    </w:p>
    <w:p w14:paraId="4A83FC12" w14:textId="0E24BA39" w:rsidR="004B250F" w:rsidRDefault="004852EA" w:rsidP="00962D47">
      <w:pPr>
        <w:pStyle w:val="Lijstalinea"/>
        <w:numPr>
          <w:ilvl w:val="0"/>
          <w:numId w:val="7"/>
        </w:numPr>
        <w:rPr>
          <w:rFonts w:ascii="Arial" w:hAnsi="Arial" w:cs="Arial"/>
          <w:sz w:val="24"/>
          <w:szCs w:val="24"/>
        </w:rPr>
      </w:pPr>
      <w:r>
        <w:rPr>
          <w:rFonts w:ascii="Arial" w:hAnsi="Arial" w:cs="Arial"/>
          <w:sz w:val="24"/>
          <w:szCs w:val="24"/>
        </w:rPr>
        <w:t>fiets</w:t>
      </w:r>
    </w:p>
    <w:p w14:paraId="21AD3DB3" w14:textId="15C8BC87" w:rsidR="004852EA" w:rsidRDefault="004852EA" w:rsidP="00962D47">
      <w:pPr>
        <w:pStyle w:val="Lijstalinea"/>
        <w:numPr>
          <w:ilvl w:val="0"/>
          <w:numId w:val="7"/>
        </w:numPr>
        <w:rPr>
          <w:rFonts w:ascii="Arial" w:hAnsi="Arial" w:cs="Arial"/>
          <w:sz w:val="24"/>
          <w:szCs w:val="24"/>
        </w:rPr>
      </w:pPr>
      <w:r>
        <w:rPr>
          <w:rFonts w:ascii="Arial" w:hAnsi="Arial" w:cs="Arial"/>
          <w:sz w:val="24"/>
          <w:szCs w:val="24"/>
        </w:rPr>
        <w:t>schuifmaat</w:t>
      </w:r>
    </w:p>
    <w:p w14:paraId="3208C70B" w14:textId="50F53E1D" w:rsidR="004852EA" w:rsidRDefault="004852EA" w:rsidP="00962D47">
      <w:pPr>
        <w:pStyle w:val="Lijstalinea"/>
        <w:numPr>
          <w:ilvl w:val="0"/>
          <w:numId w:val="7"/>
        </w:numPr>
        <w:rPr>
          <w:rFonts w:ascii="Arial" w:hAnsi="Arial" w:cs="Arial"/>
          <w:sz w:val="24"/>
          <w:szCs w:val="24"/>
        </w:rPr>
      </w:pPr>
      <w:r>
        <w:rPr>
          <w:rFonts w:ascii="Arial" w:hAnsi="Arial" w:cs="Arial"/>
          <w:sz w:val="24"/>
          <w:szCs w:val="24"/>
        </w:rPr>
        <w:t>werkplaatsgereedschap</w:t>
      </w:r>
    </w:p>
    <w:p w14:paraId="0E3A0EC7" w14:textId="22304FCD" w:rsidR="004B250F" w:rsidRPr="004B250F" w:rsidRDefault="004B250F" w:rsidP="004852EA">
      <w:pPr>
        <w:pStyle w:val="Lijstalinea"/>
        <w:rPr>
          <w:rFonts w:ascii="Arial" w:hAnsi="Arial" w:cs="Arial"/>
          <w:sz w:val="24"/>
          <w:szCs w:val="24"/>
        </w:rPr>
      </w:pPr>
    </w:p>
    <w:p w14:paraId="4052D4B2" w14:textId="7518C80C" w:rsidR="00962D47" w:rsidRDefault="00962D47" w:rsidP="00962D47">
      <w:pPr>
        <w:rPr>
          <w:rFonts w:ascii="Arial" w:hAnsi="Arial" w:cs="Arial"/>
          <w:b/>
          <w:sz w:val="28"/>
          <w:szCs w:val="28"/>
        </w:rPr>
      </w:pPr>
    </w:p>
    <w:p w14:paraId="66743B65" w14:textId="1C603742" w:rsidR="00962D47" w:rsidRPr="00962D47" w:rsidRDefault="00962D47" w:rsidP="00962D47">
      <w:pPr>
        <w:rPr>
          <w:rFonts w:ascii="Arial" w:hAnsi="Arial" w:cs="Arial"/>
          <w:b/>
          <w:sz w:val="28"/>
          <w:szCs w:val="28"/>
        </w:rPr>
      </w:pPr>
      <w:r w:rsidRPr="00962D47">
        <w:rPr>
          <w:rFonts w:ascii="Arial" w:hAnsi="Arial" w:cs="Arial"/>
          <w:b/>
          <w:sz w:val="28"/>
          <w:szCs w:val="28"/>
        </w:rPr>
        <w:t>Dit ga je doen</w:t>
      </w:r>
    </w:p>
    <w:p w14:paraId="378EF71F" w14:textId="3234A51C" w:rsidR="004B250F" w:rsidRDefault="004852EA" w:rsidP="00962D47">
      <w:pPr>
        <w:pStyle w:val="Lijstalinea"/>
        <w:numPr>
          <w:ilvl w:val="0"/>
          <w:numId w:val="6"/>
        </w:numPr>
        <w:rPr>
          <w:rFonts w:ascii="Arial" w:hAnsi="Arial" w:cs="Arial"/>
          <w:sz w:val="24"/>
          <w:szCs w:val="24"/>
        </w:rPr>
      </w:pPr>
      <w:r>
        <w:rPr>
          <w:noProof/>
          <w:lang w:eastAsia="nl-NL"/>
        </w:rPr>
        <w:drawing>
          <wp:anchor distT="0" distB="0" distL="114300" distR="114300" simplePos="0" relativeHeight="251661312" behindDoc="1" locked="0" layoutInCell="1" allowOverlap="1" wp14:anchorId="6C725525" wp14:editId="1A7597A2">
            <wp:simplePos x="0" y="0"/>
            <wp:positionH relativeFrom="column">
              <wp:posOffset>494909</wp:posOffset>
            </wp:positionH>
            <wp:positionV relativeFrom="paragraph">
              <wp:posOffset>511664</wp:posOffset>
            </wp:positionV>
            <wp:extent cx="2596515" cy="1871980"/>
            <wp:effectExtent l="0" t="0" r="0" b="0"/>
            <wp:wrapTight wrapText="bothSides">
              <wp:wrapPolygon edited="0">
                <wp:start x="0" y="0"/>
                <wp:lineTo x="0" y="21322"/>
                <wp:lineTo x="21394" y="21322"/>
                <wp:lineTo x="213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96515" cy="1871980"/>
                    </a:xfrm>
                    <a:prstGeom prst="rect">
                      <a:avLst/>
                    </a:prstGeom>
                  </pic:spPr>
                </pic:pic>
              </a:graphicData>
            </a:graphic>
          </wp:anchor>
        </w:drawing>
      </w:r>
      <w:r>
        <w:rPr>
          <w:rFonts w:ascii="Arial" w:hAnsi="Arial" w:cs="Arial"/>
          <w:sz w:val="24"/>
          <w:szCs w:val="24"/>
        </w:rPr>
        <w:t>Noteer de breedtemaat en de steekmaat. Op onderstaande tekening zie je wat je moet meten</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Pr>
          <w:rFonts w:ascii="Arial" w:hAnsi="Arial" w:cs="Arial"/>
          <w:sz w:val="24"/>
          <w:szCs w:val="24"/>
        </w:rPr>
        <w:br/>
      </w:r>
    </w:p>
    <w:p w14:paraId="6F4F45DA" w14:textId="77777777" w:rsidR="00962D47" w:rsidRDefault="00962D47">
      <w:pPr>
        <w:rPr>
          <w:rFonts w:ascii="Arial" w:hAnsi="Arial" w:cs="Arial"/>
          <w:b/>
          <w:sz w:val="26"/>
          <w:szCs w:val="26"/>
        </w:rPr>
      </w:pPr>
    </w:p>
    <w:p w14:paraId="04DB6AB7" w14:textId="4378F6A1" w:rsidR="004852EA" w:rsidRDefault="004852EA" w:rsidP="004852EA">
      <w:pPr>
        <w:pStyle w:val="Lijstalinea"/>
        <w:numPr>
          <w:ilvl w:val="0"/>
          <w:numId w:val="6"/>
        </w:numPr>
        <w:rPr>
          <w:rFonts w:ascii="Arial" w:hAnsi="Arial" w:cs="Arial"/>
          <w:sz w:val="24"/>
          <w:szCs w:val="24"/>
        </w:rPr>
      </w:pPr>
      <w:r>
        <w:rPr>
          <w:rFonts w:ascii="Arial" w:hAnsi="Arial" w:cs="Arial"/>
          <w:sz w:val="24"/>
          <w:szCs w:val="24"/>
        </w:rPr>
        <w:t>Breedtemaat = ..</w:t>
      </w:r>
      <w:r>
        <w:rPr>
          <w:rFonts w:ascii="Arial" w:hAnsi="Arial" w:cs="Arial"/>
          <w:sz w:val="24"/>
          <w:szCs w:val="24"/>
        </w:rPr>
        <w:tab/>
        <w:t>mm.</w:t>
      </w:r>
      <w:r>
        <w:rPr>
          <w:rFonts w:ascii="Arial" w:hAnsi="Arial" w:cs="Arial"/>
          <w:sz w:val="24"/>
          <w:szCs w:val="24"/>
        </w:rPr>
        <w:tab/>
      </w:r>
      <w:r>
        <w:rPr>
          <w:rFonts w:ascii="Arial" w:hAnsi="Arial" w:cs="Arial"/>
          <w:sz w:val="24"/>
          <w:szCs w:val="24"/>
        </w:rPr>
        <w:tab/>
        <w:t>Steekmaat = … mm</w:t>
      </w:r>
    </w:p>
    <w:p w14:paraId="46805D15" w14:textId="77777777" w:rsidR="004852EA" w:rsidRPr="004852EA" w:rsidRDefault="004852EA" w:rsidP="004852EA">
      <w:pPr>
        <w:pStyle w:val="Lijstalinea"/>
        <w:rPr>
          <w:rFonts w:ascii="Arial" w:hAnsi="Arial" w:cs="Arial"/>
          <w:sz w:val="24"/>
          <w:szCs w:val="24"/>
        </w:rPr>
      </w:pPr>
    </w:p>
    <w:p w14:paraId="3AA9FBAA" w14:textId="1DBB2162" w:rsidR="00EE3AEC" w:rsidRPr="00200BCC" w:rsidRDefault="004852EA" w:rsidP="00267819">
      <w:pPr>
        <w:pStyle w:val="Lijstalinea"/>
        <w:numPr>
          <w:ilvl w:val="0"/>
          <w:numId w:val="6"/>
        </w:numPr>
        <w:spacing w:line="276" w:lineRule="auto"/>
        <w:rPr>
          <w:rFonts w:ascii="Arial" w:hAnsi="Arial" w:cs="Arial"/>
          <w:sz w:val="24"/>
          <w:szCs w:val="24"/>
        </w:rPr>
      </w:pPr>
      <w:r w:rsidRPr="00200BCC">
        <w:rPr>
          <w:rFonts w:ascii="Arial" w:hAnsi="Arial" w:cs="Arial"/>
          <w:sz w:val="24"/>
          <w:szCs w:val="24"/>
        </w:rPr>
        <w:t>Monteer de ketting op de fiets en plaats de sluitschakel.</w:t>
      </w:r>
      <w:r w:rsidR="00EE3AEC" w:rsidRPr="00200BCC">
        <w:rPr>
          <w:rFonts w:ascii="Arial" w:hAnsi="Arial" w:cs="Arial"/>
          <w:sz w:val="24"/>
          <w:szCs w:val="24"/>
        </w:rPr>
        <w:t xml:space="preserve"> (Bekijk evt. nogmaals de video)</w:t>
      </w:r>
      <w:r w:rsidR="00EE3AEC" w:rsidRPr="00200BCC">
        <w:rPr>
          <w:rFonts w:ascii="Arial" w:hAnsi="Arial" w:cs="Arial"/>
          <w:sz w:val="24"/>
          <w:szCs w:val="24"/>
        </w:rPr>
        <w:br/>
      </w:r>
      <w:r w:rsidR="00EE3AEC">
        <w:rPr>
          <w:noProof/>
          <w:lang w:eastAsia="nl-NL"/>
        </w:rPr>
        <w:drawing>
          <wp:inline distT="0" distB="0" distL="0" distR="0" wp14:anchorId="0A0C6626" wp14:editId="320BD2D2">
            <wp:extent cx="1553352" cy="773723"/>
            <wp:effectExtent l="0" t="0" r="889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2496" cy="783259"/>
                    </a:xfrm>
                    <a:prstGeom prst="rect">
                      <a:avLst/>
                    </a:prstGeom>
                  </pic:spPr>
                </pic:pic>
              </a:graphicData>
            </a:graphic>
          </wp:inline>
        </w:drawing>
      </w:r>
      <w:r w:rsidR="00200BCC">
        <w:rPr>
          <w:rFonts w:ascii="Arial" w:hAnsi="Arial" w:cs="Arial"/>
          <w:sz w:val="24"/>
          <w:szCs w:val="24"/>
        </w:rPr>
        <w:br/>
      </w:r>
    </w:p>
    <w:p w14:paraId="7D04C296" w14:textId="7F750EBD" w:rsidR="00EE3AEC" w:rsidRDefault="00200BCC" w:rsidP="004852EA">
      <w:pPr>
        <w:pStyle w:val="Lijstalinea"/>
        <w:numPr>
          <w:ilvl w:val="0"/>
          <w:numId w:val="6"/>
        </w:numPr>
        <w:spacing w:line="276" w:lineRule="auto"/>
        <w:rPr>
          <w:rFonts w:ascii="Arial" w:hAnsi="Arial" w:cs="Arial"/>
          <w:sz w:val="24"/>
          <w:szCs w:val="24"/>
        </w:rPr>
      </w:pPr>
      <w:r>
        <w:rPr>
          <w:rFonts w:ascii="Arial" w:hAnsi="Arial" w:cs="Arial"/>
          <w:sz w:val="24"/>
          <w:szCs w:val="24"/>
        </w:rPr>
        <w:t>Stel de fietsketting en het achterwiel af. Gebruik hiervoor onderstaande tekening</w:t>
      </w:r>
      <w:r>
        <w:rPr>
          <w:rFonts w:ascii="Arial" w:hAnsi="Arial" w:cs="Arial"/>
          <w:sz w:val="24"/>
          <w:szCs w:val="24"/>
        </w:rPr>
        <w:br/>
      </w:r>
      <w:r>
        <w:rPr>
          <w:noProof/>
          <w:lang w:eastAsia="nl-NL"/>
        </w:rPr>
        <w:drawing>
          <wp:inline distT="0" distB="0" distL="0" distR="0" wp14:anchorId="48C366EA" wp14:editId="1F797125">
            <wp:extent cx="2303585" cy="2680025"/>
            <wp:effectExtent l="0" t="0" r="190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0998" cy="2700284"/>
                    </a:xfrm>
                    <a:prstGeom prst="rect">
                      <a:avLst/>
                    </a:prstGeom>
                  </pic:spPr>
                </pic:pic>
              </a:graphicData>
            </a:graphic>
          </wp:inline>
        </w:drawing>
      </w:r>
      <w:r>
        <w:rPr>
          <w:rFonts w:ascii="Arial" w:hAnsi="Arial" w:cs="Arial"/>
          <w:sz w:val="24"/>
          <w:szCs w:val="24"/>
        </w:rPr>
        <w:br/>
      </w:r>
      <w:r>
        <w:rPr>
          <w:rFonts w:ascii="Arial" w:hAnsi="Arial" w:cs="Arial"/>
          <w:sz w:val="24"/>
          <w:szCs w:val="24"/>
        </w:rPr>
        <w:br/>
      </w:r>
    </w:p>
    <w:p w14:paraId="1587EA55" w14:textId="4A7D1A72" w:rsidR="00F6389D" w:rsidRDefault="00200BCC" w:rsidP="004852EA">
      <w:pPr>
        <w:pStyle w:val="Lijstalinea"/>
        <w:numPr>
          <w:ilvl w:val="0"/>
          <w:numId w:val="6"/>
        </w:numPr>
        <w:spacing w:line="276" w:lineRule="auto"/>
        <w:rPr>
          <w:rFonts w:ascii="Arial" w:hAnsi="Arial" w:cs="Arial"/>
          <w:sz w:val="24"/>
          <w:szCs w:val="24"/>
        </w:rPr>
      </w:pPr>
      <w:r>
        <w:rPr>
          <w:rFonts w:ascii="Arial" w:hAnsi="Arial" w:cs="Arial"/>
          <w:sz w:val="24"/>
          <w:szCs w:val="24"/>
        </w:rPr>
        <w:t>Een ketting overbrenging heeft bepaalde verhoudingen.</w:t>
      </w:r>
      <w:r>
        <w:rPr>
          <w:rFonts w:ascii="Arial" w:hAnsi="Arial" w:cs="Arial"/>
          <w:sz w:val="24"/>
          <w:szCs w:val="24"/>
        </w:rPr>
        <w:br/>
        <w:t>Bereken hoeveel omwentelingen het achterwiel heeft gemaakt als de trapas tien omwentelingen heeft gemaakt.</w:t>
      </w:r>
      <w:r w:rsidR="00F6389D">
        <w:rPr>
          <w:rFonts w:ascii="Arial" w:hAnsi="Arial" w:cs="Arial"/>
          <w:sz w:val="24"/>
          <w:szCs w:val="24"/>
        </w:rPr>
        <w:t xml:space="preserve"> </w:t>
      </w:r>
      <w:r>
        <w:rPr>
          <w:rFonts w:ascii="Arial" w:hAnsi="Arial" w:cs="Arial"/>
          <w:sz w:val="24"/>
          <w:szCs w:val="24"/>
        </w:rPr>
        <w:t>Noteer ook je berekening</w:t>
      </w:r>
      <w:r>
        <w:rPr>
          <w:rFonts w:ascii="Arial" w:hAnsi="Arial" w:cs="Arial"/>
          <w:sz w:val="24"/>
          <w:szCs w:val="24"/>
        </w:rPr>
        <w:br/>
      </w:r>
    </w:p>
    <w:p w14:paraId="1C516311" w14:textId="2212E559" w:rsidR="00200BCC" w:rsidRPr="004852EA" w:rsidRDefault="00F6389D" w:rsidP="00F6389D">
      <w:pPr>
        <w:pStyle w:val="Lijstalinea"/>
        <w:spacing w:line="276" w:lineRule="auto"/>
        <w:rPr>
          <w:rFonts w:ascii="Arial" w:hAnsi="Arial" w:cs="Arial"/>
          <w:sz w:val="24"/>
          <w:szCs w:val="24"/>
        </w:rPr>
      </w:pPr>
      <w:r w:rsidRPr="00F6389D">
        <w:rPr>
          <w:rFonts w:ascii="Arial" w:hAnsi="Arial" w:cs="Arial"/>
          <w:noProof/>
          <w:sz w:val="24"/>
          <w:szCs w:val="24"/>
        </w:rPr>
        <mc:AlternateContent>
          <mc:Choice Requires="wps">
            <w:drawing>
              <wp:anchor distT="0" distB="0" distL="114300" distR="114300" simplePos="0" relativeHeight="251663360" behindDoc="0" locked="0" layoutInCell="1" allowOverlap="1" wp14:anchorId="76D641F9" wp14:editId="6B7B0B8F">
                <wp:simplePos x="0" y="0"/>
                <wp:positionH relativeFrom="column">
                  <wp:posOffset>460832</wp:posOffset>
                </wp:positionH>
                <wp:positionV relativeFrom="paragraph">
                  <wp:posOffset>249148</wp:posOffset>
                </wp:positionV>
                <wp:extent cx="5296205" cy="826617"/>
                <wp:effectExtent l="0" t="0" r="19050" b="1206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205" cy="826617"/>
                        </a:xfrm>
                        <a:prstGeom prst="rect">
                          <a:avLst/>
                        </a:prstGeom>
                        <a:solidFill>
                          <a:srgbClr val="FFFFFF"/>
                        </a:solidFill>
                        <a:ln w="9525">
                          <a:solidFill>
                            <a:srgbClr val="000000"/>
                          </a:solidFill>
                          <a:miter lim="800000"/>
                          <a:headEnd/>
                          <a:tailEnd/>
                        </a:ln>
                      </wps:spPr>
                      <wps:txbx>
                        <w:txbxContent>
                          <w:p w14:paraId="72472B62" w14:textId="636F4FD5" w:rsidR="00F6389D" w:rsidRDefault="00F6389D">
                            <w:pPr>
                              <w:rPr>
                                <w:lang w:val="en-US"/>
                              </w:rPr>
                            </w:pPr>
                          </w:p>
                          <w:p w14:paraId="3C6C635A" w14:textId="77777777" w:rsidR="00F6389D" w:rsidRPr="00F6389D" w:rsidRDefault="00F6389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641F9" id="_x0000_t202" coordsize="21600,21600" o:spt="202" path="m,l,21600r21600,l21600,xe">
                <v:stroke joinstyle="miter"/>
                <v:path gradientshapeok="t" o:connecttype="rect"/>
              </v:shapetype>
              <v:shape id="Tekstvak 2" o:spid="_x0000_s1026" type="#_x0000_t202" style="position:absolute;left:0;text-align:left;margin-left:36.3pt;margin-top:19.6pt;width:417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">
                <v:textbox>
                  <w:txbxContent>
                    <w:p w14:paraId="72472B62" w14:textId="636F4FD5" w:rsidR="00F6389D" w:rsidRDefault="00F6389D">
                      <w:pPr>
                        <w:rPr>
                          <w:lang w:val="en-US"/>
                        </w:rPr>
                      </w:pPr>
                    </w:p>
                    <w:p w14:paraId="3C6C635A" w14:textId="77777777" w:rsidR="00F6389D" w:rsidRPr="00F6389D" w:rsidRDefault="00F6389D">
                      <w:pPr>
                        <w:rPr>
                          <w:lang w:val="en-US"/>
                        </w:rPr>
                      </w:pPr>
                    </w:p>
                  </w:txbxContent>
                </v:textbox>
              </v:shape>
            </w:pict>
          </mc:Fallback>
        </mc:AlternateContent>
      </w:r>
      <w:r w:rsidR="00200BCC">
        <w:rPr>
          <w:rFonts w:ascii="Arial" w:hAnsi="Arial" w:cs="Arial"/>
          <w:sz w:val="24"/>
          <w:szCs w:val="24"/>
        </w:rPr>
        <w:t>Berekening:</w:t>
      </w:r>
      <w:r w:rsidR="00200BCC">
        <w:rPr>
          <w:rFonts w:ascii="Arial" w:hAnsi="Arial" w:cs="Arial"/>
          <w:sz w:val="24"/>
          <w:szCs w:val="24"/>
        </w:rPr>
        <w:br/>
      </w:r>
      <w:r w:rsidR="00200BCC">
        <w:rPr>
          <w:rFonts w:ascii="Arial" w:hAnsi="Arial" w:cs="Arial"/>
          <w:sz w:val="24"/>
          <w:szCs w:val="24"/>
        </w:rPr>
        <w:br/>
      </w:r>
      <w:r w:rsidR="00200BCC">
        <w:rPr>
          <w:rFonts w:ascii="Arial" w:hAnsi="Arial" w:cs="Arial"/>
          <w:sz w:val="24"/>
          <w:szCs w:val="24"/>
        </w:rPr>
        <w:br/>
      </w:r>
      <w:r w:rsidR="00200BCC">
        <w:rPr>
          <w:rFonts w:ascii="Arial" w:hAnsi="Arial" w:cs="Arial"/>
          <w:sz w:val="24"/>
          <w:szCs w:val="24"/>
        </w:rPr>
        <w:br/>
      </w:r>
      <w:r w:rsidR="00200BCC">
        <w:rPr>
          <w:rFonts w:ascii="Arial" w:hAnsi="Arial" w:cs="Arial"/>
          <w:sz w:val="24"/>
          <w:szCs w:val="24"/>
        </w:rPr>
        <w:br/>
      </w:r>
      <w:r w:rsidR="00200BCC">
        <w:rPr>
          <w:rFonts w:ascii="Arial" w:hAnsi="Arial" w:cs="Arial"/>
          <w:sz w:val="24"/>
          <w:szCs w:val="24"/>
        </w:rPr>
        <w:br/>
      </w:r>
      <w:r w:rsidR="00200BCC">
        <w:rPr>
          <w:rFonts w:ascii="Arial" w:hAnsi="Arial" w:cs="Arial"/>
          <w:sz w:val="24"/>
          <w:szCs w:val="24"/>
        </w:rPr>
        <w:lastRenderedPageBreak/>
        <w:t>Als d</w:t>
      </w:r>
      <w:r>
        <w:rPr>
          <w:rFonts w:ascii="Arial" w:hAnsi="Arial" w:cs="Arial"/>
          <w:sz w:val="24"/>
          <w:szCs w:val="24"/>
        </w:rPr>
        <w:t xml:space="preserve">e trapas tien </w:t>
      </w:r>
      <w:r w:rsidR="00200BCC">
        <w:rPr>
          <w:rFonts w:ascii="Arial" w:hAnsi="Arial" w:cs="Arial"/>
          <w:sz w:val="24"/>
          <w:szCs w:val="24"/>
        </w:rPr>
        <w:t>omwentelingen heeft gemaakt, dan heeft het achterwi</w:t>
      </w:r>
      <w:r>
        <w:rPr>
          <w:rFonts w:ascii="Arial" w:hAnsi="Arial" w:cs="Arial"/>
          <w:sz w:val="24"/>
          <w:szCs w:val="24"/>
        </w:rPr>
        <w:t>el ………….. omwentelingen gemaakt</w:t>
      </w:r>
      <w:r w:rsidR="00200BCC">
        <w:rPr>
          <w:rFonts w:ascii="Arial" w:hAnsi="Arial" w:cs="Arial"/>
          <w:sz w:val="24"/>
          <w:szCs w:val="24"/>
        </w:rPr>
        <w:t xml:space="preserve"> (afronden op heel getal)</w:t>
      </w:r>
      <w:r>
        <w:rPr>
          <w:rFonts w:ascii="Arial" w:hAnsi="Arial" w:cs="Arial"/>
          <w:sz w:val="24"/>
          <w:szCs w:val="24"/>
        </w:rPr>
        <w:t>.</w:t>
      </w:r>
    </w:p>
    <w:p w14:paraId="7099ABFE" w14:textId="77777777" w:rsidR="004852EA" w:rsidRDefault="004852EA" w:rsidP="00962D47">
      <w:pPr>
        <w:rPr>
          <w:rFonts w:ascii="Arial" w:hAnsi="Arial" w:cs="Arial"/>
          <w:b/>
          <w:sz w:val="28"/>
          <w:szCs w:val="28"/>
        </w:rPr>
      </w:pPr>
    </w:p>
    <w:p w14:paraId="52683458" w14:textId="77777777" w:rsidR="004852EA" w:rsidRDefault="004852EA" w:rsidP="00962D47">
      <w:pPr>
        <w:rPr>
          <w:rFonts w:ascii="Arial" w:hAnsi="Arial" w:cs="Arial"/>
          <w:b/>
          <w:sz w:val="28"/>
          <w:szCs w:val="28"/>
        </w:rPr>
      </w:pPr>
    </w:p>
    <w:p w14:paraId="6416B83E" w14:textId="77777777" w:rsidR="00F6389D" w:rsidRDefault="00F6389D">
      <w:pPr>
        <w:rPr>
          <w:rFonts w:ascii="Arial" w:hAnsi="Arial" w:cs="Arial"/>
          <w:b/>
          <w:sz w:val="28"/>
          <w:szCs w:val="28"/>
        </w:rPr>
      </w:pPr>
      <w:r>
        <w:rPr>
          <w:rFonts w:ascii="Arial" w:hAnsi="Arial" w:cs="Arial"/>
          <w:b/>
          <w:sz w:val="28"/>
          <w:szCs w:val="28"/>
        </w:rPr>
        <w:br w:type="page"/>
      </w:r>
    </w:p>
    <w:p w14:paraId="4F37BAAC" w14:textId="49F556FB" w:rsidR="00962D47" w:rsidRPr="00962D47" w:rsidRDefault="00962D47" w:rsidP="00962D47">
      <w:pPr>
        <w:rPr>
          <w:rFonts w:ascii="Arial" w:hAnsi="Arial" w:cs="Arial"/>
          <w:b/>
          <w:sz w:val="28"/>
          <w:szCs w:val="28"/>
        </w:rPr>
      </w:pPr>
      <w:r>
        <w:rPr>
          <w:rFonts w:ascii="Arial" w:hAnsi="Arial" w:cs="Arial"/>
          <w:b/>
          <w:sz w:val="28"/>
          <w:szCs w:val="28"/>
        </w:rPr>
        <w:lastRenderedPageBreak/>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646F4A6F" w:rsidR="007F117F" w:rsidRPr="007F117F" w:rsidRDefault="00F6389D" w:rsidP="007F117F">
            <w:pPr>
              <w:rPr>
                <w:rFonts w:ascii="Arial" w:hAnsi="Arial" w:cs="Arial"/>
                <w:b/>
                <w:sz w:val="24"/>
                <w:szCs w:val="24"/>
              </w:rPr>
            </w:pPr>
            <w:r>
              <w:rPr>
                <w:rFonts w:ascii="Arial" w:hAnsi="Arial" w:cs="Arial"/>
                <w:b/>
                <w:sz w:val="24"/>
                <w:szCs w:val="24"/>
              </w:rPr>
              <w:t>V</w:t>
            </w:r>
          </w:p>
        </w:tc>
        <w:tc>
          <w:tcPr>
            <w:tcW w:w="992" w:type="dxa"/>
            <w:vAlign w:val="center"/>
          </w:tcPr>
          <w:p w14:paraId="39B82C7A" w14:textId="1567270E" w:rsidR="007F117F" w:rsidRPr="007F117F" w:rsidRDefault="00F6389D" w:rsidP="007F117F">
            <w:pPr>
              <w:rPr>
                <w:rFonts w:ascii="Arial" w:hAnsi="Arial" w:cs="Arial"/>
                <w:b/>
                <w:sz w:val="24"/>
                <w:szCs w:val="24"/>
              </w:rPr>
            </w:pPr>
            <w:r>
              <w:rPr>
                <w:rFonts w:ascii="Arial" w:hAnsi="Arial" w:cs="Arial"/>
                <w:b/>
                <w:sz w:val="24"/>
                <w:szCs w:val="24"/>
              </w:rPr>
              <w:t>O</w:t>
            </w:r>
          </w:p>
        </w:tc>
      </w:tr>
      <w:tr w:rsidR="00962D47" w:rsidRPr="00962D47" w14:paraId="48C269BC" w14:textId="77777777" w:rsidTr="007F117F">
        <w:tc>
          <w:tcPr>
            <w:tcW w:w="6204" w:type="dxa"/>
            <w:vAlign w:val="center"/>
          </w:tcPr>
          <w:p w14:paraId="40256D7F" w14:textId="6EB7DD70" w:rsidR="00962D47" w:rsidRPr="00962D47" w:rsidRDefault="00F6389D" w:rsidP="007F117F">
            <w:pPr>
              <w:rPr>
                <w:rFonts w:ascii="Arial" w:hAnsi="Arial" w:cs="Arial"/>
                <w:sz w:val="24"/>
                <w:szCs w:val="24"/>
              </w:rPr>
            </w:pPr>
            <w:r>
              <w:rPr>
                <w:rFonts w:ascii="Arial" w:hAnsi="Arial" w:cs="Arial"/>
                <w:sz w:val="24"/>
                <w:szCs w:val="24"/>
              </w:rPr>
              <w:t>De ketting met de sluitschakel is correct gemonteerd op de fiets.</w:t>
            </w:r>
          </w:p>
        </w:tc>
        <w:tc>
          <w:tcPr>
            <w:tcW w:w="1134" w:type="dxa"/>
            <w:vAlign w:val="center"/>
          </w:tcPr>
          <w:p w14:paraId="76E672A8" w14:textId="6C7334D2" w:rsidR="00962D47" w:rsidRPr="00962D47" w:rsidRDefault="00F6389D" w:rsidP="007F117F">
            <w:pPr>
              <w:rPr>
                <w:rFonts w:ascii="Arial" w:hAnsi="Arial" w:cs="Arial"/>
                <w:sz w:val="24"/>
                <w:szCs w:val="24"/>
              </w:rPr>
            </w:pPr>
            <w:r>
              <w:rPr>
                <w:rFonts w:ascii="Arial" w:hAnsi="Arial" w:cs="Arial"/>
                <w:sz w:val="24"/>
                <w:szCs w:val="24"/>
              </w:rPr>
              <w:t>o/v</w:t>
            </w: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1EB6F8CB" w:rsidR="00962D47" w:rsidRPr="00962D47" w:rsidRDefault="00F6389D" w:rsidP="007F117F">
            <w:pPr>
              <w:rPr>
                <w:rFonts w:ascii="Arial" w:hAnsi="Arial" w:cs="Arial"/>
                <w:sz w:val="24"/>
                <w:szCs w:val="24"/>
              </w:rPr>
            </w:pPr>
            <w:r>
              <w:rPr>
                <w:rFonts w:ascii="Arial" w:hAnsi="Arial" w:cs="Arial"/>
                <w:sz w:val="24"/>
                <w:szCs w:val="24"/>
              </w:rPr>
              <w:t>De fietsketting is met voldoende spanning afgesteld.</w:t>
            </w:r>
          </w:p>
        </w:tc>
        <w:tc>
          <w:tcPr>
            <w:tcW w:w="1134" w:type="dxa"/>
            <w:vAlign w:val="center"/>
          </w:tcPr>
          <w:p w14:paraId="0F34AD52" w14:textId="1ABE5B85" w:rsidR="00962D47" w:rsidRPr="00962D47" w:rsidRDefault="00F6389D" w:rsidP="007F117F">
            <w:pPr>
              <w:rPr>
                <w:rFonts w:ascii="Arial" w:hAnsi="Arial" w:cs="Arial"/>
                <w:sz w:val="24"/>
                <w:szCs w:val="24"/>
              </w:rPr>
            </w:pPr>
            <w:r>
              <w:rPr>
                <w:rFonts w:ascii="Arial" w:hAnsi="Arial" w:cs="Arial"/>
                <w:sz w:val="24"/>
                <w:szCs w:val="24"/>
              </w:rPr>
              <w:t>o/v</w:t>
            </w: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6FE6E1DC" w:rsidR="00962D47" w:rsidRPr="00962D47" w:rsidRDefault="00F6389D" w:rsidP="00F6389D">
            <w:pPr>
              <w:rPr>
                <w:rFonts w:ascii="Arial" w:hAnsi="Arial" w:cs="Arial"/>
                <w:sz w:val="24"/>
                <w:szCs w:val="24"/>
              </w:rPr>
            </w:pPr>
            <w:r>
              <w:rPr>
                <w:rFonts w:ascii="Arial" w:hAnsi="Arial" w:cs="Arial"/>
                <w:sz w:val="24"/>
                <w:szCs w:val="24"/>
              </w:rPr>
              <w:t>De berekening om tot het aantal omwentelingen te komen is netjes opgeschreven en juist.</w:t>
            </w:r>
          </w:p>
        </w:tc>
        <w:tc>
          <w:tcPr>
            <w:tcW w:w="1134" w:type="dxa"/>
            <w:vAlign w:val="center"/>
          </w:tcPr>
          <w:p w14:paraId="6689530B" w14:textId="674CDDBD" w:rsidR="00F6389D" w:rsidRPr="00962D47" w:rsidRDefault="00F6389D" w:rsidP="007F117F">
            <w:pPr>
              <w:rPr>
                <w:rFonts w:ascii="Arial" w:hAnsi="Arial" w:cs="Arial"/>
                <w:sz w:val="24"/>
                <w:szCs w:val="24"/>
              </w:rPr>
            </w:pPr>
            <w:r>
              <w:rPr>
                <w:rFonts w:ascii="Arial" w:hAnsi="Arial" w:cs="Arial"/>
                <w:sz w:val="24"/>
                <w:szCs w:val="24"/>
              </w:rPr>
              <w:t>o/v</w:t>
            </w: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3E02D13A" w:rsidR="007F117F" w:rsidRDefault="00F6389D" w:rsidP="007F117F">
            <w:pPr>
              <w:rPr>
                <w:rFonts w:ascii="Arial" w:hAnsi="Arial" w:cs="Arial"/>
                <w:sz w:val="24"/>
                <w:szCs w:val="24"/>
              </w:rPr>
            </w:pPr>
            <w:r>
              <w:rPr>
                <w:rFonts w:ascii="Arial" w:hAnsi="Arial" w:cs="Arial"/>
                <w:sz w:val="24"/>
                <w:szCs w:val="24"/>
              </w:rPr>
              <w:t>Het aantal omwentelingen van het achterwiel is juist.</w:t>
            </w:r>
          </w:p>
        </w:tc>
        <w:tc>
          <w:tcPr>
            <w:tcW w:w="1134" w:type="dxa"/>
            <w:vAlign w:val="center"/>
          </w:tcPr>
          <w:p w14:paraId="54948195" w14:textId="0AE3944C" w:rsidR="007F117F" w:rsidRPr="00962D47" w:rsidRDefault="00F6389D" w:rsidP="007F117F">
            <w:pPr>
              <w:rPr>
                <w:rFonts w:ascii="Arial" w:hAnsi="Arial" w:cs="Arial"/>
                <w:sz w:val="24"/>
                <w:szCs w:val="24"/>
              </w:rPr>
            </w:pPr>
            <w:r>
              <w:rPr>
                <w:rFonts w:ascii="Arial" w:hAnsi="Arial" w:cs="Arial"/>
                <w:sz w:val="24"/>
                <w:szCs w:val="24"/>
              </w:rPr>
              <w:t>o/v</w:t>
            </w: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57BCEC05" w:rsidR="007F117F" w:rsidRPr="00F6389D" w:rsidRDefault="00F6389D" w:rsidP="007F117F">
            <w:pPr>
              <w:rPr>
                <w:rFonts w:ascii="Arial" w:hAnsi="Arial" w:cs="Arial"/>
                <w:b/>
                <w:sz w:val="24"/>
                <w:szCs w:val="24"/>
              </w:rPr>
            </w:pPr>
            <w:r w:rsidRPr="00F6389D">
              <w:rPr>
                <w:rFonts w:ascii="Arial" w:hAnsi="Arial" w:cs="Arial"/>
                <w:b/>
                <w:sz w:val="24"/>
                <w:szCs w:val="24"/>
              </w:rPr>
              <w:t>o/v</w:t>
            </w:r>
          </w:p>
        </w:tc>
        <w:tc>
          <w:tcPr>
            <w:tcW w:w="992" w:type="dxa"/>
            <w:vAlign w:val="center"/>
          </w:tcPr>
          <w:p w14:paraId="0C025FA3" w14:textId="77777777" w:rsidR="007F117F" w:rsidRPr="00F6389D" w:rsidRDefault="007F117F" w:rsidP="007F117F">
            <w:pPr>
              <w:rPr>
                <w:rFonts w:ascii="Arial" w:hAnsi="Arial" w:cs="Arial"/>
                <w:b/>
                <w:sz w:val="24"/>
                <w:szCs w:val="24"/>
              </w:rPr>
            </w:pPr>
          </w:p>
        </w:tc>
        <w:tc>
          <w:tcPr>
            <w:tcW w:w="992" w:type="dxa"/>
            <w:vAlign w:val="center"/>
          </w:tcPr>
          <w:p w14:paraId="521B9F6B" w14:textId="77777777" w:rsidR="007F117F" w:rsidRPr="00F6389D" w:rsidRDefault="007F117F" w:rsidP="007F117F">
            <w:pPr>
              <w:rPr>
                <w:rFonts w:ascii="Arial" w:hAnsi="Arial" w:cs="Arial"/>
                <w:b/>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sectPr w:rsidR="00AB3345" w:rsidSect="00D81C0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F44F8" w14:textId="77777777" w:rsidR="00E046BC" w:rsidRDefault="00E046BC" w:rsidP="00AB3345">
      <w:pPr>
        <w:spacing w:after="0" w:line="240" w:lineRule="auto"/>
      </w:pPr>
      <w:r>
        <w:separator/>
      </w:r>
    </w:p>
  </w:endnote>
  <w:endnote w:type="continuationSeparator" w:id="0">
    <w:p w14:paraId="4DFBA360" w14:textId="77777777" w:rsidR="00E046BC" w:rsidRDefault="00E046BC"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C0394" w14:textId="77777777" w:rsidR="007F586B" w:rsidRDefault="007F58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4806" w14:textId="77777777" w:rsidR="007F586B" w:rsidRDefault="007F58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3E4C" w14:textId="77777777" w:rsidR="007F586B" w:rsidRDefault="007F58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59567" w14:textId="77777777" w:rsidR="00E046BC" w:rsidRDefault="00E046BC" w:rsidP="00AB3345">
      <w:pPr>
        <w:spacing w:after="0" w:line="240" w:lineRule="auto"/>
      </w:pPr>
      <w:r>
        <w:separator/>
      </w:r>
    </w:p>
  </w:footnote>
  <w:footnote w:type="continuationSeparator" w:id="0">
    <w:p w14:paraId="651C73C4" w14:textId="77777777" w:rsidR="00E046BC" w:rsidRDefault="00E046BC" w:rsidP="00AB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3E3A" w14:textId="77777777" w:rsidR="007F586B" w:rsidRDefault="007F58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CF5A2" w14:textId="11F79944" w:rsidR="00D81C02" w:rsidRDefault="009C2ADE" w:rsidP="007F586B">
    <w:pPr>
      <w:pStyle w:val="Koptekst"/>
      <w:jc w:val="center"/>
    </w:pPr>
    <w:r>
      <w:rPr>
        <w:noProof/>
      </w:rPr>
      <w:drawing>
        <wp:anchor distT="0" distB="0" distL="114300" distR="114300" simplePos="0" relativeHeight="251658240" behindDoc="1" locked="0" layoutInCell="1" allowOverlap="1" wp14:anchorId="62BF76C8" wp14:editId="1E554BC3">
          <wp:simplePos x="0" y="0"/>
          <wp:positionH relativeFrom="column">
            <wp:posOffset>2173605</wp:posOffset>
          </wp:positionH>
          <wp:positionV relativeFrom="paragraph">
            <wp:posOffset>1270</wp:posOffset>
          </wp:positionV>
          <wp:extent cx="1403985" cy="436880"/>
          <wp:effectExtent l="0" t="0" r="5715" b="1270"/>
          <wp:wrapTopAndBottom/>
          <wp:docPr id="4" name="Afbeelding 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03985" cy="4368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60C3E" w14:textId="77777777" w:rsidR="007F586B" w:rsidRDefault="007F58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5" w15:restartNumberingAfterBreak="0">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6" w15:restartNumberingAfterBreak="0">
    <w:nsid w:val="44B62AE0"/>
    <w:multiLevelType w:val="hybridMultilevel"/>
    <w:tmpl w:val="D5A60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45"/>
    <w:rsid w:val="000613B1"/>
    <w:rsid w:val="00144F49"/>
    <w:rsid w:val="001A4DF5"/>
    <w:rsid w:val="00200BCC"/>
    <w:rsid w:val="0020476E"/>
    <w:rsid w:val="00226BA9"/>
    <w:rsid w:val="00285D17"/>
    <w:rsid w:val="004852EA"/>
    <w:rsid w:val="004B250F"/>
    <w:rsid w:val="004B616F"/>
    <w:rsid w:val="005A3892"/>
    <w:rsid w:val="005D353A"/>
    <w:rsid w:val="0064427B"/>
    <w:rsid w:val="006918B3"/>
    <w:rsid w:val="006D1AAF"/>
    <w:rsid w:val="00744047"/>
    <w:rsid w:val="007A6CE7"/>
    <w:rsid w:val="007F117F"/>
    <w:rsid w:val="007F586B"/>
    <w:rsid w:val="00847532"/>
    <w:rsid w:val="00927DA7"/>
    <w:rsid w:val="00951053"/>
    <w:rsid w:val="00962D47"/>
    <w:rsid w:val="009B2B46"/>
    <w:rsid w:val="009C2ADE"/>
    <w:rsid w:val="009E5F4F"/>
    <w:rsid w:val="00A3586C"/>
    <w:rsid w:val="00A63530"/>
    <w:rsid w:val="00A92B8A"/>
    <w:rsid w:val="00AB3345"/>
    <w:rsid w:val="00C01F1F"/>
    <w:rsid w:val="00D327FA"/>
    <w:rsid w:val="00D412E1"/>
    <w:rsid w:val="00D81C02"/>
    <w:rsid w:val="00E046BC"/>
    <w:rsid w:val="00EE3AEC"/>
    <w:rsid w:val="00EF1290"/>
    <w:rsid w:val="00F247DC"/>
    <w:rsid w:val="00F6389D"/>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9437"/>
  <w15:docId w15:val="{0B78778B-540C-480E-A90B-F57A1606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H7CVNQAUUZ3W-1444270466-1493</_dlc_DocId>
    <_dlc_DocIdUrl xmlns="b6c43a70-e525-4033-a4f3-b809c71710e3">
      <Url>https://liveadminclusius.sharepoint.com/sites/castricum-vmbo-profielgroen/_layouts/15/DocIdRedir.aspx?ID=H7CVNQAUUZ3W-1444270466-1493</Url>
      <Description>H7CVNQAUUZ3W-1444270466-1493</Description>
    </_dlc_DocIdUrl>
  </documentManagement>
</p:properties>
</file>

<file path=customXml/itemProps1.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2.xml><?xml version="1.0" encoding="utf-8"?>
<ds:datastoreItem xmlns:ds="http://schemas.openxmlformats.org/officeDocument/2006/customXml" ds:itemID="{F6BDA431-9AAC-43E3-BDAB-C9896C0761B3}">
  <ds:schemaRefs>
    <ds:schemaRef ds:uri="http://schemas.microsoft.com/sharepoint/events"/>
  </ds:schemaRefs>
</ds:datastoreItem>
</file>

<file path=customXml/itemProps3.xml><?xml version="1.0" encoding="utf-8"?>
<ds:datastoreItem xmlns:ds="http://schemas.openxmlformats.org/officeDocument/2006/customXml" ds:itemID="{91446388-524A-4D6C-B32D-B49141FB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29D88-5E7A-4B75-A7AE-27BCE0EA07ED}">
  <ds:schemaRefs>
    <ds:schemaRef ds:uri="http://schemas.openxmlformats.org/officeDocument/2006/bibliography"/>
  </ds:schemaRefs>
</ds:datastoreItem>
</file>

<file path=customXml/itemProps5.xml><?xml version="1.0" encoding="utf-8"?>
<ds:datastoreItem xmlns:ds="http://schemas.openxmlformats.org/officeDocument/2006/customXml" ds:itemID="{4218E09D-021F-4013-8EB8-3FD680FBDF7E}">
  <ds:schemaRefs>
    <ds:schemaRef ds:uri="http://schemas.microsoft.com/office/2006/metadata/properties"/>
    <ds:schemaRef ds:uri="http://schemas.microsoft.com/office/infopath/2007/PartnerControls"/>
    <ds:schemaRef ds:uri="b6c43a70-e525-4033-a4f3-b809c71710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Hans Mulder</cp:lastModifiedBy>
  <cp:revision>4</cp:revision>
  <dcterms:created xsi:type="dcterms:W3CDTF">2020-11-11T13:44:00Z</dcterms:created>
  <dcterms:modified xsi:type="dcterms:W3CDTF">2020-11-11T13:48:00Z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293c2e5c-f2d0-4919-a6e8-c3d19ee68eac</vt:lpwstr>
  </property>
</Properties>
</file>